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63F" w:rsidRDefault="00467A61">
      <w:r>
        <w:t>Jason – He is young and hopeful to find gold or at least strike it rich like his brothers are hoping to do. I believe he does want to be like his brothers as he gets older also.</w:t>
      </w:r>
    </w:p>
    <w:p w:rsidR="00BF5554" w:rsidRDefault="00BF5554">
      <w:r>
        <w:t xml:space="preserve">The Husky – It knows when something is wrong just like most dogs do. </w:t>
      </w:r>
      <w:r w:rsidR="006E249F">
        <w:t>And it is a very hard</w:t>
      </w:r>
      <w:r w:rsidR="00A231CE">
        <w:t xml:space="preserve"> worker and loves Jason for one, because he saved him from a man that was going to drown him, and for two, he just loved him because he treats him the way he should be treated.</w:t>
      </w:r>
    </w:p>
    <w:p w:rsidR="006E249F" w:rsidRDefault="006E249F">
      <w:r>
        <w:t>Bailey – Stayed with Jason for a little while and then set off with his partner.</w:t>
      </w:r>
    </w:p>
    <w:p w:rsidR="006E249F" w:rsidRDefault="00A231CE">
      <w:r>
        <w:t>Maniac Man – This man was drowning his dogs because they wouldn’t pull. I bet it was because he’s a maniac and a jerk to dogs.</w:t>
      </w:r>
    </w:p>
    <w:sectPr w:rsidR="006E249F" w:rsidSect="00E756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7A61"/>
    <w:rsid w:val="00467A61"/>
    <w:rsid w:val="005544C5"/>
    <w:rsid w:val="006E249F"/>
    <w:rsid w:val="00A231CE"/>
    <w:rsid w:val="00BF5554"/>
    <w:rsid w:val="00E75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mbhe</dc:creator>
  <cp:lastModifiedBy>mbhe</cp:lastModifiedBy>
  <cp:revision>2</cp:revision>
  <dcterms:created xsi:type="dcterms:W3CDTF">2010-11-12T13:43:00Z</dcterms:created>
  <dcterms:modified xsi:type="dcterms:W3CDTF">2010-11-16T14:09:00Z</dcterms:modified>
</cp:coreProperties>
</file>